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39" w:rsidRDefault="003B0873" w:rsidP="00527641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roundrect id="_x0000_s1029" style="position:absolute;left:0;text-align:left;margin-left:19.9pt;margin-top:-9.75pt;width:450.8pt;height:87.4pt;z-index:251658240" arcsize="10923f">
            <v:shadow on="t" opacity=".5" offset="-6pt,6pt"/>
            <v:textbox style="mso-next-textbox:#_x0000_s1029">
              <w:txbxContent>
                <w:p w:rsidR="003B0873" w:rsidRPr="003B0873" w:rsidRDefault="000D5A39" w:rsidP="003B0873">
                  <w:pPr>
                    <w:jc w:val="center"/>
                    <w:rPr>
                      <w:rFonts w:ascii="標楷體" w:eastAsia="標楷體" w:hAnsi="標楷體" w:hint="eastAsia"/>
                      <w:sz w:val="44"/>
                      <w:szCs w:val="44"/>
                    </w:rPr>
                  </w:pPr>
                  <w:r w:rsidRPr="003B0873">
                    <w:rPr>
                      <w:rFonts w:ascii="標楷體" w:eastAsia="標楷體" w:hAnsi="標楷體" w:hint="eastAsia"/>
                      <w:sz w:val="44"/>
                      <w:szCs w:val="44"/>
                    </w:rPr>
                    <w:t>社團法人臺灣建築發展學會</w:t>
                  </w:r>
                </w:p>
                <w:p w:rsidR="000D5A39" w:rsidRPr="003B0873" w:rsidRDefault="003B0873" w:rsidP="00F20B7C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建築物公共安全檢查</w:t>
                  </w:r>
                  <w:r w:rsidR="000D5A39"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耐震</w:t>
                  </w:r>
                  <w:r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能力</w:t>
                  </w:r>
                  <w:r w:rsidR="000D5A39"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評估</w:t>
                  </w:r>
                  <w:r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檢查及簽</w:t>
                  </w:r>
                  <w:r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證</w:t>
                  </w:r>
                  <w:r w:rsidR="000D5A39" w:rsidRPr="003B0873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收費標準</w:t>
                  </w:r>
                </w:p>
                <w:p w:rsidR="000D5A39" w:rsidRPr="00F20B7C" w:rsidRDefault="000D5A39" w:rsidP="00D74D27">
                  <w:pPr>
                    <w:spacing w:line="480" w:lineRule="exact"/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F20B7C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(以</w:t>
                  </w:r>
                  <w:proofErr w:type="gramStart"/>
                  <w:r w:rsidRPr="00F20B7C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每幢或結構</w:t>
                  </w:r>
                  <w:proofErr w:type="gramEnd"/>
                  <w:r w:rsidRPr="00F20B7C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系統獨</w:t>
                  </w:r>
                  <w:r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立</w:t>
                  </w:r>
                  <w:r w:rsidRPr="00F20B7C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為計價標準)</w:t>
                  </w:r>
                </w:p>
                <w:p w:rsidR="000D5A39" w:rsidRPr="00D610CE" w:rsidRDefault="000D5A39"/>
              </w:txbxContent>
            </v:textbox>
          </v:roundrect>
        </w:pict>
      </w:r>
    </w:p>
    <w:p w:rsidR="000D5A39" w:rsidRDefault="000D5A39" w:rsidP="00527641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0D5A39" w:rsidRDefault="000D5A39" w:rsidP="00527641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D610CE" w:rsidRDefault="00D610CE" w:rsidP="00527641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3B0873" w:rsidRPr="00527641" w:rsidRDefault="003B0873" w:rsidP="00527641">
      <w:pPr>
        <w:jc w:val="center"/>
        <w:rPr>
          <w:rFonts w:ascii="標楷體" w:eastAsia="標楷體" w:hAnsi="標楷體"/>
          <w:sz w:val="36"/>
          <w:szCs w:val="36"/>
        </w:rPr>
      </w:pPr>
    </w:p>
    <w:p w:rsidR="000D5A39" w:rsidRPr="000D5A39" w:rsidRDefault="00C3021B" w:rsidP="000D5A39">
      <w:pPr>
        <w:pStyle w:val="a3"/>
        <w:numPr>
          <w:ilvl w:val="0"/>
          <w:numId w:val="1"/>
        </w:numPr>
        <w:ind w:leftChars="0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>初步評估</w:t>
      </w:r>
    </w:p>
    <w:p w:rsidR="00C3021B" w:rsidRPr="000D5A39" w:rsidRDefault="006A16EB" w:rsidP="00713CE6">
      <w:pPr>
        <w:pStyle w:val="a3"/>
        <w:spacing w:line="240" w:lineRule="auto"/>
        <w:ind w:leftChars="0" w:left="482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a.35,000</w:t>
      </w:r>
      <w:r w:rsidR="00280689" w:rsidRPr="000D5A39">
        <w:rPr>
          <w:rFonts w:ascii="標楷體" w:eastAsia="標楷體" w:hAnsi="標楷體" w:hint="eastAsia"/>
          <w:sz w:val="28"/>
          <w:szCs w:val="28"/>
        </w:rPr>
        <w:t>元</w:t>
      </w:r>
      <w:r w:rsidR="009C41FA" w:rsidRPr="000D5A39">
        <w:rPr>
          <w:rFonts w:ascii="標楷體" w:eastAsia="標楷體" w:hAnsi="標楷體" w:hint="eastAsia"/>
          <w:sz w:val="28"/>
          <w:szCs w:val="28"/>
        </w:rPr>
        <w:t xml:space="preserve">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+</w:t>
      </w:r>
      <w:r w:rsidR="009C41FA" w:rsidRPr="000D5A39">
        <w:rPr>
          <w:rFonts w:ascii="標楷體" w:eastAsia="標楷體" w:hAnsi="標楷體" w:hint="eastAsia"/>
          <w:sz w:val="28"/>
          <w:szCs w:val="28"/>
        </w:rPr>
        <w:t xml:space="preserve">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A×5元/</w:t>
      </w:r>
      <w:proofErr w:type="gramStart"/>
      <w:r w:rsidR="00C3021B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="009C41FA" w:rsidRPr="000D5A39">
        <w:rPr>
          <w:rFonts w:ascii="標楷體" w:eastAsia="標楷體" w:hAnsi="標楷體" w:hint="eastAsia"/>
          <w:sz w:val="28"/>
          <w:szCs w:val="28"/>
        </w:rPr>
        <w:t xml:space="preserve"> </w:t>
      </w:r>
      <w:r w:rsidR="00C3021B" w:rsidRPr="000D5A39">
        <w:rPr>
          <w:rFonts w:ascii="標楷體" w:eastAsia="標楷體" w:hAnsi="標楷體" w:hint="eastAsia"/>
          <w:b/>
          <w:sz w:val="28"/>
          <w:szCs w:val="28"/>
        </w:rPr>
        <w:t>(1000~3000</w:t>
      </w:r>
      <w:proofErr w:type="gramStart"/>
      <w:r w:rsidR="00C3021B" w:rsidRPr="000D5A39">
        <w:rPr>
          <w:rFonts w:ascii="標楷體" w:eastAsia="標楷體" w:hAnsi="標楷體" w:hint="eastAsia"/>
          <w:b/>
          <w:sz w:val="28"/>
          <w:szCs w:val="28"/>
        </w:rPr>
        <w:t>㎡</w:t>
      </w:r>
      <w:proofErr w:type="gramEnd"/>
      <w:r w:rsidR="00C3021B" w:rsidRPr="000D5A39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C3021B" w:rsidRPr="000D5A39" w:rsidRDefault="006A16EB" w:rsidP="00713CE6">
      <w:pPr>
        <w:pStyle w:val="a3"/>
        <w:spacing w:line="240" w:lineRule="auto"/>
        <w:ind w:leftChars="0" w:left="482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b.35</w:t>
      </w:r>
      <w:r w:rsidR="000820AD" w:rsidRPr="000D5A39">
        <w:rPr>
          <w:rFonts w:ascii="標楷體" w:eastAsia="標楷體" w:hAnsi="標楷體" w:hint="eastAsia"/>
          <w:sz w:val="28"/>
          <w:szCs w:val="28"/>
        </w:rPr>
        <w:t>,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000</w:t>
      </w:r>
      <w:r w:rsidR="00280689" w:rsidRPr="000D5A39">
        <w:rPr>
          <w:rFonts w:ascii="標楷體" w:eastAsia="標楷體" w:hAnsi="標楷體" w:hint="eastAsia"/>
          <w:sz w:val="28"/>
          <w:szCs w:val="28"/>
        </w:rPr>
        <w:t>元</w:t>
      </w:r>
      <w:r w:rsidR="009C41FA" w:rsidRPr="000D5A39">
        <w:rPr>
          <w:rFonts w:ascii="標楷體" w:eastAsia="標楷體" w:hAnsi="標楷體" w:hint="eastAsia"/>
          <w:sz w:val="28"/>
          <w:szCs w:val="28"/>
        </w:rPr>
        <w:t xml:space="preserve">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+</w:t>
      </w:r>
      <w:r w:rsidR="009C41FA" w:rsidRPr="000D5A39">
        <w:rPr>
          <w:rFonts w:ascii="標楷體" w:eastAsia="標楷體" w:hAnsi="標楷體" w:hint="eastAsia"/>
          <w:sz w:val="28"/>
          <w:szCs w:val="28"/>
        </w:rPr>
        <w:t xml:space="preserve"> 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3</w:t>
      </w:r>
      <w:r w:rsidR="000820AD" w:rsidRPr="000D5A39">
        <w:rPr>
          <w:rFonts w:ascii="標楷體" w:eastAsia="標楷體" w:hAnsi="標楷體" w:hint="eastAsia"/>
          <w:sz w:val="28"/>
          <w:szCs w:val="28"/>
        </w:rPr>
        <w:t>,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000</w:t>
      </w:r>
      <w:r w:rsidR="00280689" w:rsidRPr="000D5A39">
        <w:rPr>
          <w:rFonts w:ascii="標楷體" w:eastAsia="標楷體" w:hAnsi="標楷體" w:hint="eastAsia"/>
          <w:sz w:val="28"/>
          <w:szCs w:val="28"/>
        </w:rPr>
        <w:t>元</w:t>
      </w:r>
      <w:r w:rsidR="00C3021B" w:rsidRPr="000D5A39">
        <w:rPr>
          <w:rFonts w:ascii="標楷體" w:eastAsia="標楷體" w:hAnsi="標楷體" w:hint="eastAsia"/>
          <w:sz w:val="28"/>
          <w:szCs w:val="28"/>
        </w:rPr>
        <w:t>×5+</w:t>
      </w:r>
      <w:r w:rsidR="00EF0BF7" w:rsidRPr="000D5A39">
        <w:rPr>
          <w:rFonts w:ascii="標楷體" w:eastAsia="標楷體" w:hAnsi="標楷體" w:hint="eastAsia"/>
          <w:sz w:val="28"/>
          <w:szCs w:val="28"/>
        </w:rPr>
        <w:t>(A-</w:t>
      </w:r>
      <w:r w:rsidR="00BD13F3" w:rsidRPr="000D5A39">
        <w:rPr>
          <w:rFonts w:ascii="標楷體" w:eastAsia="標楷體" w:hAnsi="標楷體" w:hint="eastAsia"/>
          <w:sz w:val="28"/>
          <w:szCs w:val="28"/>
        </w:rPr>
        <w:t>3000</w:t>
      </w:r>
      <w:r w:rsidR="00EF0BF7" w:rsidRPr="000D5A39">
        <w:rPr>
          <w:rFonts w:ascii="標楷體" w:eastAsia="標楷體" w:hAnsi="標楷體" w:hint="eastAsia"/>
          <w:sz w:val="28"/>
          <w:szCs w:val="28"/>
        </w:rPr>
        <w:t>)</w:t>
      </w:r>
      <w:r w:rsidR="00BD13F3" w:rsidRPr="000D5A39">
        <w:rPr>
          <w:rFonts w:ascii="標楷體" w:eastAsia="標楷體" w:hAnsi="標楷體" w:hint="eastAsia"/>
          <w:sz w:val="28"/>
          <w:szCs w:val="28"/>
        </w:rPr>
        <w:t>×4元/</w:t>
      </w:r>
      <w:proofErr w:type="gramStart"/>
      <w:r w:rsidR="00BD13F3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="00A66D5B" w:rsidRPr="000D5A39">
        <w:rPr>
          <w:rFonts w:ascii="標楷體" w:eastAsia="標楷體" w:hAnsi="標楷體" w:hint="eastAsia"/>
          <w:b/>
          <w:sz w:val="28"/>
          <w:szCs w:val="28"/>
        </w:rPr>
        <w:t>(3000~10000</w:t>
      </w:r>
      <w:proofErr w:type="gramStart"/>
      <w:r w:rsidR="003B0873" w:rsidRPr="000D5A39">
        <w:rPr>
          <w:rFonts w:ascii="標楷體" w:eastAsia="標楷體" w:hAnsi="標楷體" w:hint="eastAsia"/>
          <w:b/>
          <w:sz w:val="28"/>
          <w:szCs w:val="28"/>
        </w:rPr>
        <w:t>㎡</w:t>
      </w:r>
      <w:proofErr w:type="gramEnd"/>
      <w:r w:rsidR="00A66D5B" w:rsidRPr="000D5A39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0820AD" w:rsidRDefault="006A16EB" w:rsidP="00713CE6">
      <w:pPr>
        <w:pStyle w:val="a3"/>
        <w:spacing w:line="240" w:lineRule="auto"/>
        <w:ind w:leftChars="0" w:left="482"/>
        <w:jc w:val="both"/>
        <w:textDirection w:val="lrTbV"/>
        <w:rPr>
          <w:rFonts w:ascii="標楷體" w:eastAsia="標楷體" w:hAnsi="標楷體" w:hint="eastAsia"/>
          <w:b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BD13F3" w:rsidRPr="000D5A39">
        <w:rPr>
          <w:rFonts w:ascii="標楷體" w:eastAsia="標楷體" w:hAnsi="標楷體" w:hint="eastAsia"/>
          <w:sz w:val="28"/>
          <w:szCs w:val="28"/>
        </w:rPr>
        <w:t>c.</w:t>
      </w:r>
      <w:r w:rsidR="000820AD" w:rsidRPr="000D5A39">
        <w:rPr>
          <w:rFonts w:ascii="標楷體" w:eastAsia="標楷體" w:hAnsi="標楷體" w:hint="eastAsia"/>
          <w:sz w:val="28"/>
          <w:szCs w:val="28"/>
        </w:rPr>
        <w:t>超過10,000</w:t>
      </w:r>
      <w:proofErr w:type="gramStart"/>
      <w:r w:rsidR="000820AD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="000820AD" w:rsidRPr="003B0873">
        <w:rPr>
          <w:rFonts w:ascii="標楷體" w:eastAsia="標楷體" w:hAnsi="標楷體" w:hint="eastAsia"/>
          <w:b/>
          <w:sz w:val="28"/>
          <w:szCs w:val="28"/>
        </w:rPr>
        <w:t>另依現況報價</w:t>
      </w:r>
    </w:p>
    <w:p w:rsidR="003B0873" w:rsidRPr="000D5A39" w:rsidRDefault="003B0873" w:rsidP="00F20B7C">
      <w:pPr>
        <w:pStyle w:val="a3"/>
        <w:spacing w:line="480" w:lineRule="exact"/>
        <w:ind w:leftChars="0" w:left="482"/>
        <w:jc w:val="both"/>
        <w:textDirection w:val="lrTbV"/>
        <w:rPr>
          <w:rFonts w:ascii="標楷體" w:eastAsia="標楷體" w:hAnsi="標楷體"/>
          <w:sz w:val="28"/>
          <w:szCs w:val="28"/>
        </w:rPr>
      </w:pPr>
    </w:p>
    <w:p w:rsidR="000820AD" w:rsidRPr="000D5A39" w:rsidRDefault="000820AD" w:rsidP="000820AD">
      <w:pPr>
        <w:pStyle w:val="a3"/>
        <w:numPr>
          <w:ilvl w:val="0"/>
          <w:numId w:val="1"/>
        </w:numPr>
        <w:ind w:leftChars="0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>詳細評估</w:t>
      </w:r>
    </w:p>
    <w:p w:rsidR="000820AD" w:rsidRPr="000D5A39" w:rsidRDefault="006A16EB" w:rsidP="00713CE6">
      <w:pPr>
        <w:spacing w:line="240" w:lineRule="auto"/>
        <w:ind w:firstLine="480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0820AD" w:rsidRPr="000D5A39">
        <w:rPr>
          <w:rFonts w:ascii="標楷體" w:eastAsia="標楷體" w:hAnsi="標楷體" w:hint="eastAsia"/>
          <w:sz w:val="28"/>
          <w:szCs w:val="28"/>
        </w:rPr>
        <w:t>a.不足600</w:t>
      </w:r>
      <w:proofErr w:type="gramStart"/>
      <w:r w:rsidR="000820AD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="000820AD" w:rsidRPr="000D5A39">
        <w:rPr>
          <w:rFonts w:ascii="標楷體" w:eastAsia="標楷體" w:hAnsi="標楷體" w:hint="eastAsia"/>
          <w:sz w:val="28"/>
          <w:szCs w:val="28"/>
        </w:rPr>
        <w:t>者，250,000+(A-300)×500元/</w:t>
      </w:r>
      <w:proofErr w:type="gramStart"/>
      <w:r w:rsidR="000820AD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0820AD" w:rsidRPr="000D5A39" w:rsidRDefault="000820AD" w:rsidP="00713CE6">
      <w:pPr>
        <w:spacing w:line="240" w:lineRule="auto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ab/>
      </w:r>
      <w:r w:rsidR="006A16EB"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0D5A39">
        <w:rPr>
          <w:rFonts w:ascii="標楷體" w:eastAsia="標楷體" w:hAnsi="標楷體" w:hint="eastAsia"/>
          <w:sz w:val="28"/>
          <w:szCs w:val="28"/>
        </w:rPr>
        <w:t>b.600~</w:t>
      </w:r>
      <w:r w:rsidR="00D74D27" w:rsidRPr="000D5A39">
        <w:rPr>
          <w:rFonts w:ascii="標楷體" w:eastAsia="標楷體" w:hAnsi="標楷體" w:hint="eastAsia"/>
          <w:sz w:val="28"/>
          <w:szCs w:val="28"/>
        </w:rPr>
        <w:t>2000</w:t>
      </w:r>
      <w:proofErr w:type="gramStart"/>
      <w:r w:rsidR="00D74D27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="00D74D27" w:rsidRPr="000D5A39">
        <w:rPr>
          <w:rFonts w:ascii="標楷體" w:eastAsia="標楷體" w:hAnsi="標楷體" w:hint="eastAsia"/>
          <w:sz w:val="28"/>
          <w:szCs w:val="28"/>
        </w:rPr>
        <w:t>者，400,000+(A-600)×120元/</w:t>
      </w:r>
      <w:proofErr w:type="gramStart"/>
      <w:r w:rsidR="00D74D27"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D74D27" w:rsidRPr="000D5A39" w:rsidRDefault="00D74D27" w:rsidP="00713CE6">
      <w:pPr>
        <w:spacing w:line="240" w:lineRule="auto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ab/>
      </w:r>
      <w:r w:rsidR="006A16EB"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0D5A39">
        <w:rPr>
          <w:rFonts w:ascii="標楷體" w:eastAsia="標楷體" w:hAnsi="標楷體" w:hint="eastAsia"/>
          <w:sz w:val="28"/>
          <w:szCs w:val="28"/>
        </w:rPr>
        <w:t>c.2000~5000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Pr="000D5A39">
        <w:rPr>
          <w:rFonts w:ascii="標楷體" w:eastAsia="標楷體" w:hAnsi="標楷體" w:hint="eastAsia"/>
          <w:sz w:val="28"/>
          <w:szCs w:val="28"/>
        </w:rPr>
        <w:t>者，568,000+(A-2000)×40元/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D74D27" w:rsidRPr="000D5A39" w:rsidRDefault="00D74D27" w:rsidP="00713CE6">
      <w:pPr>
        <w:spacing w:line="240" w:lineRule="auto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ab/>
      </w:r>
      <w:r w:rsidR="006A16EB"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0D5A39">
        <w:rPr>
          <w:rFonts w:ascii="標楷體" w:eastAsia="標楷體" w:hAnsi="標楷體" w:hint="eastAsia"/>
          <w:sz w:val="28"/>
          <w:szCs w:val="28"/>
        </w:rPr>
        <w:t>d.5000~10000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Pr="000D5A39">
        <w:rPr>
          <w:rFonts w:ascii="標楷體" w:eastAsia="標楷體" w:hAnsi="標楷體" w:hint="eastAsia"/>
          <w:sz w:val="28"/>
          <w:szCs w:val="28"/>
        </w:rPr>
        <w:t>者，688,000+(A-5000)×15元/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D74D27" w:rsidRPr="000D5A39" w:rsidRDefault="00D74D27" w:rsidP="00713CE6">
      <w:pPr>
        <w:spacing w:line="240" w:lineRule="auto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ab/>
      </w:r>
      <w:r w:rsidR="006A16EB"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0D5A39">
        <w:rPr>
          <w:rFonts w:ascii="標楷體" w:eastAsia="標楷體" w:hAnsi="標楷體" w:hint="eastAsia"/>
          <w:sz w:val="28"/>
          <w:szCs w:val="28"/>
        </w:rPr>
        <w:t>e.10000~20000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Pr="000D5A39">
        <w:rPr>
          <w:rFonts w:ascii="標楷體" w:eastAsia="標楷體" w:hAnsi="標楷體" w:hint="eastAsia"/>
          <w:sz w:val="28"/>
          <w:szCs w:val="28"/>
        </w:rPr>
        <w:t>者，763,000+(A-10000)×10元/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D74D27" w:rsidRPr="000D5A39" w:rsidRDefault="00D74D27" w:rsidP="00713CE6">
      <w:pPr>
        <w:spacing w:line="240" w:lineRule="auto"/>
        <w:jc w:val="both"/>
        <w:textDirection w:val="lrTbV"/>
        <w:rPr>
          <w:rFonts w:ascii="標楷體" w:eastAsia="標楷體" w:hAnsi="標楷體"/>
          <w:sz w:val="28"/>
          <w:szCs w:val="28"/>
        </w:rPr>
      </w:pPr>
      <w:r w:rsidRPr="000D5A39">
        <w:rPr>
          <w:rFonts w:ascii="標楷體" w:eastAsia="標楷體" w:hAnsi="標楷體" w:hint="eastAsia"/>
          <w:sz w:val="28"/>
          <w:szCs w:val="28"/>
        </w:rPr>
        <w:tab/>
      </w:r>
      <w:r w:rsidR="006A16EB" w:rsidRPr="000D5A3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0D5A39">
        <w:rPr>
          <w:rFonts w:ascii="標楷體" w:eastAsia="標楷體" w:hAnsi="標楷體" w:hint="eastAsia"/>
          <w:sz w:val="28"/>
          <w:szCs w:val="28"/>
        </w:rPr>
        <w:t>f.20000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  <w:r w:rsidRPr="000D5A39">
        <w:rPr>
          <w:rFonts w:ascii="標楷體" w:eastAsia="標楷體" w:hAnsi="標楷體" w:hint="eastAsia"/>
          <w:sz w:val="28"/>
          <w:szCs w:val="28"/>
        </w:rPr>
        <w:t>者以上者，863</w:t>
      </w:r>
      <w:r w:rsidR="00F20B7C" w:rsidRPr="000D5A39">
        <w:rPr>
          <w:rFonts w:ascii="標楷體" w:eastAsia="標楷體" w:hAnsi="標楷體" w:hint="eastAsia"/>
          <w:sz w:val="28"/>
          <w:szCs w:val="28"/>
        </w:rPr>
        <w:t>,</w:t>
      </w:r>
      <w:r w:rsidRPr="000D5A39">
        <w:rPr>
          <w:rFonts w:ascii="標楷體" w:eastAsia="標楷體" w:hAnsi="標楷體" w:hint="eastAsia"/>
          <w:sz w:val="28"/>
          <w:szCs w:val="28"/>
        </w:rPr>
        <w:t>000+(A-20000)×5元/</w:t>
      </w:r>
      <w:proofErr w:type="gramStart"/>
      <w:r w:rsidRPr="000D5A39">
        <w:rPr>
          <w:rFonts w:ascii="標楷體" w:eastAsia="標楷體" w:hAnsi="標楷體" w:hint="eastAsia"/>
          <w:sz w:val="28"/>
          <w:szCs w:val="28"/>
        </w:rPr>
        <w:t>㎡</w:t>
      </w:r>
      <w:proofErr w:type="gramEnd"/>
    </w:p>
    <w:p w:rsidR="00F57E56" w:rsidRPr="00AC4707" w:rsidRDefault="00F57E56" w:rsidP="00E60B13">
      <w:pPr>
        <w:spacing w:line="320" w:lineRule="atLeast"/>
        <w:rPr>
          <w:rFonts w:ascii="標楷體" w:eastAsia="標楷體" w:hAnsi="標楷體"/>
          <w:sz w:val="22"/>
        </w:rPr>
      </w:pPr>
    </w:p>
    <w:p w:rsidR="00601EE8" w:rsidRDefault="000D5A39" w:rsidP="000D5A39">
      <w:pPr>
        <w:spacing w:line="276" w:lineRule="auto"/>
        <w:rPr>
          <w:rFonts w:ascii="標楷體" w:eastAsia="標楷體" w:hAnsi="標楷體" w:hint="eastAsia"/>
          <w:sz w:val="26"/>
          <w:szCs w:val="26"/>
        </w:rPr>
      </w:pPr>
      <w:r w:rsidRPr="000D5A3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F20B7C" w:rsidRPr="000D5A39">
        <w:rPr>
          <w:rFonts w:ascii="標楷體" w:eastAsia="標楷體" w:hAnsi="標楷體" w:hint="eastAsia"/>
          <w:sz w:val="26"/>
          <w:szCs w:val="26"/>
        </w:rPr>
        <w:t>※</w:t>
      </w:r>
      <w:r w:rsidR="00890A87" w:rsidRPr="000D5A39">
        <w:rPr>
          <w:rFonts w:ascii="標楷體" w:eastAsia="標楷體" w:hAnsi="標楷體" w:hint="eastAsia"/>
          <w:sz w:val="26"/>
          <w:szCs w:val="26"/>
        </w:rPr>
        <w:t>地點: 台中市西區臺灣大道2段536號6樓</w:t>
      </w:r>
      <w:r w:rsidR="00F20B7C" w:rsidRPr="000D5A39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890A87" w:rsidRPr="000D5A39" w:rsidRDefault="000D5A39" w:rsidP="000D5A39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D5A3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F20B7C" w:rsidRPr="000D5A39">
        <w:rPr>
          <w:rFonts w:ascii="標楷體" w:eastAsia="標楷體" w:hAnsi="標楷體" w:hint="eastAsia"/>
          <w:sz w:val="26"/>
          <w:szCs w:val="26"/>
        </w:rPr>
        <w:t>※</w:t>
      </w:r>
      <w:r w:rsidR="00890A87" w:rsidRPr="000D5A39">
        <w:rPr>
          <w:rFonts w:ascii="標楷體" w:eastAsia="標楷體" w:hAnsi="標楷體" w:hint="eastAsia"/>
          <w:sz w:val="26"/>
          <w:szCs w:val="26"/>
        </w:rPr>
        <w:t>專線: (04)-2316 0928 專線</w:t>
      </w:r>
    </w:p>
    <w:p w:rsidR="00890A87" w:rsidRPr="000D5A39" w:rsidRDefault="000D5A39" w:rsidP="000D5A39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D5A3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F20B7C" w:rsidRPr="000D5A39">
        <w:rPr>
          <w:rFonts w:ascii="標楷體" w:eastAsia="標楷體" w:hAnsi="標楷體" w:hint="eastAsia"/>
          <w:sz w:val="26"/>
          <w:szCs w:val="26"/>
        </w:rPr>
        <w:t>※</w:t>
      </w:r>
      <w:r w:rsidR="00890A87" w:rsidRPr="000D5A39">
        <w:rPr>
          <w:rFonts w:ascii="標楷體" w:eastAsia="標楷體" w:hAnsi="標楷體" w:hint="eastAsia"/>
          <w:sz w:val="26"/>
          <w:szCs w:val="26"/>
        </w:rPr>
        <w:t>傳真: (04)-2316 0931</w:t>
      </w:r>
      <w:r w:rsidR="00D610CE" w:rsidRPr="000D5A39">
        <w:rPr>
          <w:rFonts w:ascii="標楷體" w:eastAsia="標楷體" w:hAnsi="標楷體" w:hint="eastAsia"/>
          <w:sz w:val="26"/>
          <w:szCs w:val="26"/>
        </w:rPr>
        <w:t xml:space="preserve"> </w:t>
      </w:r>
    </w:p>
    <w:sectPr w:rsidR="00890A87" w:rsidRPr="000D5A39" w:rsidSect="004437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A39" w:rsidRDefault="000D5A39" w:rsidP="00071AA2">
      <w:pPr>
        <w:spacing w:line="240" w:lineRule="auto"/>
      </w:pPr>
      <w:r>
        <w:separator/>
      </w:r>
    </w:p>
  </w:endnote>
  <w:endnote w:type="continuationSeparator" w:id="0">
    <w:p w:rsidR="000D5A39" w:rsidRDefault="000D5A39" w:rsidP="00071AA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A39" w:rsidRDefault="000D5A39" w:rsidP="00071AA2">
      <w:pPr>
        <w:spacing w:line="240" w:lineRule="auto"/>
      </w:pPr>
      <w:r>
        <w:separator/>
      </w:r>
    </w:p>
  </w:footnote>
  <w:footnote w:type="continuationSeparator" w:id="0">
    <w:p w:rsidR="000D5A39" w:rsidRDefault="000D5A39" w:rsidP="00071A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6250"/>
    <w:multiLevelType w:val="hybridMultilevel"/>
    <w:tmpl w:val="C2689300"/>
    <w:lvl w:ilvl="0" w:tplc="B7664642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66F752A4"/>
    <w:multiLevelType w:val="hybridMultilevel"/>
    <w:tmpl w:val="8514CB8A"/>
    <w:lvl w:ilvl="0" w:tplc="04090017">
      <w:start w:val="1"/>
      <w:numFmt w:val="ideographLegalTraditional"/>
      <w:lvlText w:val="%1、"/>
      <w:lvlJc w:val="left"/>
      <w:pPr>
        <w:ind w:left="1756" w:hanging="480"/>
      </w:pPr>
      <w:rPr>
        <w:rFonts w:hint="default"/>
      </w:rPr>
    </w:lvl>
    <w:lvl w:ilvl="1" w:tplc="0B645296">
      <w:start w:val="1"/>
      <w:numFmt w:val="taiwaneseCountingThousand"/>
      <w:lvlText w:val="(%2)"/>
      <w:lvlJc w:val="left"/>
      <w:pPr>
        <w:ind w:left="2236" w:hanging="48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7FD"/>
    <w:rsid w:val="00006DCC"/>
    <w:rsid w:val="0005793D"/>
    <w:rsid w:val="00067D6D"/>
    <w:rsid w:val="00071AA2"/>
    <w:rsid w:val="000739C3"/>
    <w:rsid w:val="000820AD"/>
    <w:rsid w:val="000D5A39"/>
    <w:rsid w:val="000E2795"/>
    <w:rsid w:val="00156021"/>
    <w:rsid w:val="001C0A68"/>
    <w:rsid w:val="001D3F68"/>
    <w:rsid w:val="00262DA5"/>
    <w:rsid w:val="00280689"/>
    <w:rsid w:val="00287659"/>
    <w:rsid w:val="00297DF1"/>
    <w:rsid w:val="002C3306"/>
    <w:rsid w:val="002C5B0D"/>
    <w:rsid w:val="00330BF6"/>
    <w:rsid w:val="00346DEF"/>
    <w:rsid w:val="003824EF"/>
    <w:rsid w:val="003B07F2"/>
    <w:rsid w:val="003B0873"/>
    <w:rsid w:val="003B2FF5"/>
    <w:rsid w:val="003C557A"/>
    <w:rsid w:val="00402FBE"/>
    <w:rsid w:val="004437FD"/>
    <w:rsid w:val="004A66D7"/>
    <w:rsid w:val="00524405"/>
    <w:rsid w:val="00527641"/>
    <w:rsid w:val="005753A4"/>
    <w:rsid w:val="005763EA"/>
    <w:rsid w:val="005B14C5"/>
    <w:rsid w:val="005E0498"/>
    <w:rsid w:val="00601EE8"/>
    <w:rsid w:val="006A16EB"/>
    <w:rsid w:val="006D7349"/>
    <w:rsid w:val="006E6BB3"/>
    <w:rsid w:val="00703E7C"/>
    <w:rsid w:val="00713CE6"/>
    <w:rsid w:val="00714BE2"/>
    <w:rsid w:val="00714D61"/>
    <w:rsid w:val="007F4CF9"/>
    <w:rsid w:val="00850CF6"/>
    <w:rsid w:val="008857C1"/>
    <w:rsid w:val="00890A87"/>
    <w:rsid w:val="008F0F3E"/>
    <w:rsid w:val="009B1625"/>
    <w:rsid w:val="009B319A"/>
    <w:rsid w:val="009C41FA"/>
    <w:rsid w:val="009C5199"/>
    <w:rsid w:val="009F0F05"/>
    <w:rsid w:val="009F1A5D"/>
    <w:rsid w:val="00A52F5E"/>
    <w:rsid w:val="00A66D5B"/>
    <w:rsid w:val="00A676D5"/>
    <w:rsid w:val="00A70C4D"/>
    <w:rsid w:val="00AA2A44"/>
    <w:rsid w:val="00AB361F"/>
    <w:rsid w:val="00AB3EFC"/>
    <w:rsid w:val="00AC4707"/>
    <w:rsid w:val="00B22A55"/>
    <w:rsid w:val="00BD13F3"/>
    <w:rsid w:val="00BE75CF"/>
    <w:rsid w:val="00C0760D"/>
    <w:rsid w:val="00C3021B"/>
    <w:rsid w:val="00C7128A"/>
    <w:rsid w:val="00D022FF"/>
    <w:rsid w:val="00D610CE"/>
    <w:rsid w:val="00D74D27"/>
    <w:rsid w:val="00D75E97"/>
    <w:rsid w:val="00D84B86"/>
    <w:rsid w:val="00DA1B00"/>
    <w:rsid w:val="00E4611B"/>
    <w:rsid w:val="00E60B13"/>
    <w:rsid w:val="00E659F8"/>
    <w:rsid w:val="00EE1DE8"/>
    <w:rsid w:val="00EF0BF7"/>
    <w:rsid w:val="00F20B7C"/>
    <w:rsid w:val="00F25088"/>
    <w:rsid w:val="00F57E56"/>
    <w:rsid w:val="00F9629C"/>
    <w:rsid w:val="00FB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7FD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4437FD"/>
    <w:pPr>
      <w:autoSpaceDE w:val="0"/>
      <w:autoSpaceDN w:val="0"/>
      <w:spacing w:line="240" w:lineRule="auto"/>
    </w:pPr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character" w:customStyle="1" w:styleId="a5">
    <w:name w:val="本文 字元"/>
    <w:basedOn w:val="a0"/>
    <w:link w:val="a4"/>
    <w:uiPriority w:val="1"/>
    <w:rsid w:val="004437FD"/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table" w:styleId="a6">
    <w:name w:val="Table Grid"/>
    <w:basedOn w:val="a1"/>
    <w:uiPriority w:val="59"/>
    <w:rsid w:val="00D610C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610C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10C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71AA2"/>
    <w:rPr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semiHidden/>
    <w:rsid w:val="00071AA2"/>
    <w:rPr>
      <w:sz w:val="20"/>
      <w:szCs w:val="20"/>
    </w:rPr>
  </w:style>
  <w:style w:type="paragraph" w:styleId="Web">
    <w:name w:val="Normal (Web)"/>
    <w:basedOn w:val="a"/>
    <w:uiPriority w:val="99"/>
    <w:unhideWhenUsed/>
    <w:rsid w:val="00AC4707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d">
    <w:name w:val="Hyperlink"/>
    <w:rsid w:val="00F57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</Pages>
  <Words>79</Words>
  <Characters>454</Characters>
  <Application>Microsoft Office Word</Application>
  <DocSecurity>0</DocSecurity>
  <Lines>3</Lines>
  <Paragraphs>1</Paragraphs>
  <ScaleCrop>false</ScaleCrop>
  <Company>C.M.T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31</cp:revision>
  <cp:lastPrinted>2019-10-15T08:33:00Z</cp:lastPrinted>
  <dcterms:created xsi:type="dcterms:W3CDTF">2019-07-23T03:36:00Z</dcterms:created>
  <dcterms:modified xsi:type="dcterms:W3CDTF">2019-10-15T08:35:00Z</dcterms:modified>
</cp:coreProperties>
</file>